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"/>
        </w:tabs>
        <w:spacing w:line="56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tabs>
          <w:tab w:val="left" w:pos="666"/>
        </w:tabs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66"/>
        </w:tabs>
        <w:spacing w:line="560" w:lineRule="exact"/>
        <w:jc w:val="center"/>
        <w:rPr>
          <w:rFonts w:hint="eastAsia" w:ascii="黑体" w:hAnsi="黑体" w:eastAsia="黑体" w:cs="黑体"/>
          <w:bCs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sz w:val="42"/>
          <w:szCs w:val="42"/>
          <w:lang w:val="en-US" w:eastAsia="zh-CN"/>
        </w:rPr>
        <w:t>2025年</w:t>
      </w:r>
      <w:r>
        <w:rPr>
          <w:rFonts w:hint="eastAsia" w:ascii="黑体" w:hAnsi="黑体" w:eastAsia="黑体" w:cs="黑体"/>
          <w:sz w:val="42"/>
          <w:szCs w:val="42"/>
        </w:rPr>
        <w:t>中国产学研</w:t>
      </w:r>
      <w:r>
        <w:rPr>
          <w:rFonts w:hint="eastAsia" w:ascii="黑体" w:hAnsi="黑体" w:eastAsia="黑体" w:cs="黑体"/>
          <w:sz w:val="42"/>
          <w:szCs w:val="42"/>
          <w:lang w:val="en-US" w:eastAsia="zh-CN"/>
        </w:rPr>
        <w:t>合作优秀创新成果征集表</w:t>
      </w:r>
    </w:p>
    <w:p/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265"/>
        <w:gridCol w:w="1976"/>
        <w:gridCol w:w="197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完成单位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申报单位联系人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职务（部门）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成果介绍500字左右（分别就项目创新性、实用性、社会经济效益、产学研合作需求等方面介绍，另附上1-2张关联图片：1920-1080像素）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成果应用案例介绍或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产业化前景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0542"/>
    <w:rsid w:val="04EB0542"/>
    <w:rsid w:val="7CC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2025-10-20T06:38:00Z</dcterms:created>
  <dc:creator>雨点儿</dc:creator>
  <cp:lastModifiedBy>魏巍</cp:lastModifiedBy>
  <dcterms:modified xsi:type="dcterms:W3CDTF">2025-10-20T07:01:03Z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